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8A" w:rsidRDefault="00736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36B8A">
        <w:rPr>
          <w:rFonts w:ascii="Times New Roman" w:hAnsi="Times New Roman" w:cs="Times New Roman"/>
          <w:b/>
          <w:sz w:val="28"/>
          <w:szCs w:val="28"/>
        </w:rPr>
        <w:t>ΠΡΟΤΕΙΝΟΜΕΝΕΣ  ΑΠΑΝΤΗΣΕΙΣ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B8A">
        <w:rPr>
          <w:rFonts w:ascii="Times New Roman" w:hAnsi="Times New Roman" w:cs="Times New Roman"/>
          <w:b/>
          <w:sz w:val="28"/>
          <w:szCs w:val="28"/>
        </w:rPr>
        <w:t xml:space="preserve">- ΛΥΣΕΙΣ </w:t>
      </w:r>
    </w:p>
    <w:p w:rsidR="00736B8A" w:rsidRPr="00736B8A" w:rsidRDefault="00736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36B8A">
        <w:rPr>
          <w:rFonts w:ascii="Times New Roman" w:hAnsi="Times New Roman" w:cs="Times New Roman"/>
          <w:b/>
          <w:sz w:val="28"/>
          <w:szCs w:val="28"/>
        </w:rPr>
        <w:t>ΣΤΗ ΦΥΣΙΚΗ  Ο.Π</w:t>
      </w:r>
    </w:p>
    <w:p w:rsidR="003D4BB1" w:rsidRPr="004706E3" w:rsidRDefault="008770FF">
      <w:pPr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>ΘΕΜΑ  1</w:t>
      </w:r>
    </w:p>
    <w:p w:rsidR="008770FF" w:rsidRPr="004706E3" w:rsidRDefault="008770FF">
      <w:pPr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>Α1. γ</w:t>
      </w:r>
    </w:p>
    <w:p w:rsidR="008770FF" w:rsidRPr="004706E3" w:rsidRDefault="008770FF">
      <w:pPr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>Α2. δ</w:t>
      </w:r>
    </w:p>
    <w:p w:rsidR="008770FF" w:rsidRPr="004706E3" w:rsidRDefault="008770FF">
      <w:pPr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>Α3. α</w:t>
      </w:r>
    </w:p>
    <w:p w:rsidR="008770FF" w:rsidRPr="004706E3" w:rsidRDefault="008770FF">
      <w:pPr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>Α4. δ</w:t>
      </w:r>
    </w:p>
    <w:p w:rsidR="008770FF" w:rsidRPr="004706E3" w:rsidRDefault="008770FF">
      <w:pPr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>Α5. Α)</w:t>
      </w:r>
      <w:r w:rsidR="00C1156D" w:rsidRPr="004706E3">
        <w:rPr>
          <w:rFonts w:ascii="Times New Roman" w:hAnsi="Times New Roman" w:cs="Times New Roman"/>
          <w:sz w:val="28"/>
          <w:szCs w:val="28"/>
        </w:rPr>
        <w:t>Λάθος</w:t>
      </w:r>
      <w:r w:rsidRPr="004706E3">
        <w:rPr>
          <w:rFonts w:ascii="Times New Roman" w:hAnsi="Times New Roman" w:cs="Times New Roman"/>
          <w:sz w:val="28"/>
          <w:szCs w:val="28"/>
        </w:rPr>
        <w:t xml:space="preserve">   Β) Σωστό    Γ) Λάθος   δ) Σωστό   ε) Λάθος</w:t>
      </w:r>
    </w:p>
    <w:p w:rsidR="008770FF" w:rsidRPr="004706E3" w:rsidRDefault="00FA0ECE">
      <w:pPr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299720</wp:posOffset>
            </wp:positionV>
            <wp:extent cx="21431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04" y="21400"/>
                <wp:lineTo x="2150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0FF" w:rsidRPr="004706E3">
        <w:rPr>
          <w:rFonts w:ascii="Times New Roman" w:hAnsi="Times New Roman" w:cs="Times New Roman"/>
          <w:sz w:val="28"/>
          <w:szCs w:val="28"/>
        </w:rPr>
        <w:t>ΘΕΜΑ 2</w:t>
      </w:r>
    </w:p>
    <w:p w:rsidR="005F6CF2" w:rsidRPr="004706E3" w:rsidRDefault="005F6CF2" w:rsidP="00E94C2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706E3">
        <w:rPr>
          <w:rFonts w:ascii="Times New Roman" w:hAnsi="Times New Roman" w:cs="Times New Roman"/>
          <w:sz w:val="28"/>
          <w:szCs w:val="28"/>
        </w:rPr>
        <w:t xml:space="preserve">1. Με την βοήθεια του Π.Θ για το τρίγωνο βρίσκουμε: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box>
          <m:boxPr>
            <m:opEmu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/>
            </m:sSubSup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box>
      </m:oMath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. Αφού όμως η συχνότητα ταλάντωσης των δύο πηγών</w:t>
      </w:r>
      <w:r w:rsidR="00E94C2C"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από τον θεμελιώδη νόμο της κυματικής βγαίνει ότι: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υ=λ∙2∙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eqArr>
          </m:e>
        </m:d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=2λ</m:t>
        </m:r>
      </m:oMath>
      <w:r w:rsidR="00E94C2C"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 όποτε οι αποστάσεις του σημείου Σ από τις πηγές θα γίνουν :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=5λ  και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=4λ</m:t>
        </m:r>
      </m:oMath>
      <w:r w:rsidR="00E94C2C" w:rsidRPr="004706E3">
        <w:rPr>
          <w:rFonts w:ascii="Times New Roman" w:eastAsiaTheme="minorEastAsia" w:hAnsi="Times New Roman" w:cs="Times New Roman"/>
          <w:sz w:val="28"/>
          <w:szCs w:val="28"/>
        </w:rPr>
        <w:t xml:space="preserve">. Συνεπώς: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=2Ασυνπ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=2Ασυνπ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5λ-4λ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=-2Α</m:t>
        </m:r>
      </m:oMath>
      <w:r w:rsidR="0013769A"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και στο σημείο Σ θα έχουμε ενίσχυση.</w:t>
      </w:r>
    </w:p>
    <w:p w:rsidR="00E94C2C" w:rsidRPr="004706E3" w:rsidRDefault="00FA0ECE" w:rsidP="00E94C2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Σωστή απάντηση είναι</w:t>
      </w:r>
      <w:r w:rsidR="008E2E33"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η 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(Ι)</w:t>
      </w:r>
    </w:p>
    <w:p w:rsidR="005F5174" w:rsidRPr="004706E3" w:rsidRDefault="005F5174" w:rsidP="00E94C2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Β2.  Από το θεώρημα έργου ενέργειας για την κίνηση </w:t>
      </w:r>
      <w:r w:rsidR="00F10571" w:rsidRPr="004706E3">
        <w:rPr>
          <w:rFonts w:ascii="Times New Roman" w:eastAsiaTheme="minorEastAsia" w:hAnsi="Times New Roman" w:cs="Times New Roman"/>
          <w:sz w:val="28"/>
          <w:szCs w:val="28"/>
        </w:rPr>
        <w:t xml:space="preserve">του </w:t>
      </w:r>
      <w:r w:rsidR="00F10571"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F10571" w:rsidRPr="004706E3">
        <w:rPr>
          <w:rFonts w:ascii="Times New Roman" w:eastAsiaTheme="minorEastAsia" w:hAnsi="Times New Roman" w:cs="Times New Roman"/>
          <w:sz w:val="28"/>
          <w:szCs w:val="28"/>
        </w:rPr>
        <w:t>έχουμε:</w:t>
      </w:r>
    </w:p>
    <w:p w:rsidR="00F10571" w:rsidRPr="004706E3" w:rsidRDefault="0034223B" w:rsidP="00E94C2C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∙m∙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 xml:space="preserve">-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∙m∙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Α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bSup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(1)</m:t>
              </m:r>
            </m:sub>
          </m:sSub>
        </m:oMath>
      </m:oMathPara>
    </w:p>
    <w:p w:rsidR="008E2E33" w:rsidRPr="004706E3" w:rsidRDefault="00F10571">
      <w:pPr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 xml:space="preserve">Και από την αρχή διατήρηση της  </w:t>
      </w:r>
      <w:proofErr w:type="spellStart"/>
      <w:r w:rsidRPr="004706E3">
        <w:rPr>
          <w:rFonts w:ascii="Times New Roman" w:hAnsi="Times New Roman" w:cs="Times New Roman"/>
          <w:sz w:val="28"/>
          <w:szCs w:val="28"/>
        </w:rPr>
        <w:t>στροφορμής</w:t>
      </w:r>
      <w:proofErr w:type="spellEnd"/>
      <w:r w:rsidRPr="004706E3">
        <w:rPr>
          <w:rFonts w:ascii="Times New Roman" w:hAnsi="Times New Roman" w:cs="Times New Roman"/>
          <w:sz w:val="28"/>
          <w:szCs w:val="28"/>
        </w:rPr>
        <w:t xml:space="preserve">  έχουμε:</w:t>
      </w:r>
    </w:p>
    <w:p w:rsidR="008770FF" w:rsidRPr="004706E3" w:rsidRDefault="0034223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aρχ=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τελ </m:t>
            </m:r>
          </m:sub>
        </m:sSub>
        <m:box>
          <m:boxPr>
            <m:opEmu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hAnsi="Cambria Math" w:cs="Times New Roman"/>
            <w:sz w:val="28"/>
            <w:szCs w:val="28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∙ 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8E2E33"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m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∙ 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hAnsi="Cambria Math" w:cs="Times New Roman"/>
            <w:sz w:val="28"/>
            <w:szCs w:val="28"/>
          </w:rPr>
          <m:t xml:space="preserve"> 4∙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b>
        </m:sSub>
      </m:oMath>
      <w:r w:rsidR="008E2E33"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∙ 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="008E2E33" w:rsidRPr="004706E3">
        <w:rPr>
          <w:rFonts w:ascii="Times New Roman" w:eastAsiaTheme="minorEastAsia" w:hAnsi="Times New Roman" w:cs="Times New Roman"/>
          <w:sz w:val="28"/>
          <w:szCs w:val="28"/>
        </w:rPr>
        <w:t>και η σχέση (1) θα γίνει:</w:t>
      </w:r>
    </w:p>
    <w:p w:rsidR="008E2E33" w:rsidRPr="004706E3" w:rsidRDefault="0034223B">
      <w:pPr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  <w:lang w:val="en-US"/>
            </w:rPr>
            <m:t>∙m∙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  <w:lang w:val="en-US"/>
            </w:rPr>
            <m:t>∙16∙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  <w:lang w:val="en-US"/>
            </w:rPr>
            <m:t xml:space="preserve">-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  <w:lang w:val="en-US"/>
            </w:rPr>
            <m:t>∙m∙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  <w:lang w:val="en-US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Α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2</m:t>
              </m:r>
            </m:sup>
          </m:sSubSup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groupChrPr>
                <m:e/>
              </m:groupChr>
            </m:e>
          </m:box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  <w:lang w:val="en-US"/>
            </w:rPr>
            <m:t>∙m∙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  <w:lang w:val="en-US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Α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2</m:t>
              </m:r>
            </m:sup>
          </m:sSubSup>
        </m:oMath>
      </m:oMathPara>
    </w:p>
    <w:p w:rsidR="008E2E33" w:rsidRPr="004706E3" w:rsidRDefault="008E2E33" w:rsidP="008E2E3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Σωστή απάντηση είναιη  (ΙΙΙ)</w:t>
      </w:r>
    </w:p>
    <w:p w:rsidR="008E2E33" w:rsidRPr="004706E3" w:rsidRDefault="008E2E33" w:rsidP="008E2E3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Β3. Από εξίσωση συνέχειας έχουμε ότι: Π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=Π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Δ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Γ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Γ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Δ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Δ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Γ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=2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Δ</m:t>
                    </m:r>
                  </m:sub>
                </m:sSub>
              </m:e>
            </m:groupChr>
          </m:e>
        </m:box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Γ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∙2=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Δ</m:t>
            </m:r>
          </m:sub>
        </m:sSub>
      </m:oMath>
      <w:r w:rsidR="00623E11"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  (1)</w:t>
      </w:r>
    </w:p>
    <w:p w:rsidR="008770FF" w:rsidRPr="004706E3" w:rsidRDefault="00623E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 xml:space="preserve">Για την οριζόντια βολή του νερούαπό τις εξισώσεις  </w:t>
      </w:r>
      <w:r w:rsidRPr="004706E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706E3">
        <w:rPr>
          <w:rFonts w:ascii="Times New Roman" w:hAnsi="Times New Roman" w:cs="Times New Roman"/>
          <w:sz w:val="28"/>
          <w:szCs w:val="28"/>
        </w:rPr>
        <w:t xml:space="preserve">=1/2 </w:t>
      </w:r>
      <w:r w:rsidRPr="004706E3">
        <w:rPr>
          <w:rFonts w:ascii="Times New Roman" w:hAnsi="Times New Roman" w:cs="Times New Roman"/>
          <w:sz w:val="28"/>
          <w:szCs w:val="28"/>
          <w:lang w:val="en-US"/>
        </w:rPr>
        <w:t>gt</w:t>
      </w:r>
      <w:r w:rsidRPr="004706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06E3">
        <w:rPr>
          <w:rFonts w:ascii="Times New Roman" w:hAnsi="Times New Roman" w:cs="Times New Roman"/>
          <w:sz w:val="28"/>
          <w:szCs w:val="28"/>
          <w:lang w:val="en-US"/>
        </w:rPr>
        <w:t>kaix</w:t>
      </w:r>
      <w:r w:rsidRPr="004706E3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Δ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∙t</m:t>
        </m:r>
      </m:oMath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  προκύπτει: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groupChr>
          </m:e>
        </m:box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16g</m:t>
            </m:r>
          </m:den>
        </m:f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</m:groupChr>
          </m:e>
        </m:box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Γ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2g</m:t>
            </m:r>
          </m:den>
        </m:f>
      </m:oMath>
      <w:r w:rsidR="005B4E7C"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 (2)</w:t>
      </w:r>
    </w:p>
    <w:p w:rsidR="005B4E7C" w:rsidRPr="004706E3" w:rsidRDefault="005B4E7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Από την εξίσωση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Bernoulli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(Γ) στην (Δ) ισχύει: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+1/2 ρ υ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Δ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+1/2 ρ υ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Δ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+ρ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gh</w:t>
      </w:r>
      <m:oMath>
        <w:proofErr w:type="spellEnd"/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Δ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=-1/2 ρ υ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 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+ 1/2 ρ υ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Δ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+ρ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gh</w:t>
      </w:r>
      <m:oMath>
        <w:proofErr w:type="spellEnd"/>
        <m:groupChr>
          <m:groupChrPr>
            <m:chr m:val="⇒"/>
            <m:vertJc m:val="bot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(1)</m:t>
            </m:r>
          </m:e>
        </m:groupChr>
      </m:oMath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Δ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=-1/2 ρ υ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 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+ 1/2 ρ 4υ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+ρ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gh</w:t>
      </w:r>
      <m:oMath>
        <w:proofErr w:type="spellEnd"/>
        <m:groupChr>
          <m:groupChrPr>
            <m:chr m:val="⇒"/>
            <m:vertJc m:val="bot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(2)</m:t>
            </m:r>
          </m:e>
        </m:groupChr>
      </m:oMath>
      <w:r w:rsidRPr="004706E3">
        <w:rPr>
          <w:rFonts w:ascii="Times New Roman" w:eastAsiaTheme="minorEastAsia" w:hAnsi="Times New Roman" w:cs="Times New Roman"/>
          <w:sz w:val="28"/>
          <w:szCs w:val="28"/>
        </w:rPr>
        <w:t>Δ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=3/2 ρ υ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 </w:t>
      </w:r>
      <w:r w:rsidR="00D4599D" w:rsidRPr="004706E3">
        <w:rPr>
          <w:rFonts w:ascii="Times New Roman" w:eastAsiaTheme="minorEastAsia" w:hAnsi="Times New Roman" w:cs="Times New Roman"/>
          <w:sz w:val="28"/>
          <w:szCs w:val="28"/>
        </w:rPr>
        <w:t>+ρ</w:t>
      </w:r>
      <w:r w:rsidR="00D4599D"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Γ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2g</m:t>
            </m:r>
          </m:den>
        </m:f>
        <m:groupChr>
          <m:groupChrPr>
            <m:chr m:val="⇒"/>
            <m:vertJc m:val="bot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groupChrPr>
          <m:e/>
        </m:groupChr>
      </m:oMath>
      <w:r w:rsidR="00D4599D" w:rsidRPr="004706E3">
        <w:rPr>
          <w:rFonts w:ascii="Times New Roman" w:eastAsiaTheme="minorEastAsia" w:hAnsi="Times New Roman" w:cs="Times New Roman"/>
          <w:sz w:val="28"/>
          <w:szCs w:val="28"/>
        </w:rPr>
        <w:t>Δ</w:t>
      </w:r>
      <w:r w:rsidR="00D4599D"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D4599D" w:rsidRPr="004706E3">
        <w:rPr>
          <w:rFonts w:ascii="Times New Roman" w:eastAsiaTheme="minorEastAsia" w:hAnsi="Times New Roman" w:cs="Times New Roman"/>
          <w:sz w:val="28"/>
          <w:szCs w:val="28"/>
        </w:rPr>
        <w:t>=2 ρ υ</w:t>
      </w:r>
      <w:r w:rsidR="00D4599D"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</w:t>
      </w:r>
      <w:r w:rsidR="00D4599D"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 </w:t>
      </w:r>
    </w:p>
    <w:p w:rsidR="00D4599D" w:rsidRPr="004706E3" w:rsidRDefault="00D4599D">
      <w:pPr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Σωστή απάντηση είναιη  (Ι)</w:t>
      </w:r>
    </w:p>
    <w:p w:rsidR="00DB5ABC" w:rsidRPr="004706E3" w:rsidRDefault="00DB5AB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ΘΕΜΑ Γ</w:t>
      </w:r>
    </w:p>
    <w:p w:rsidR="00DB5ABC" w:rsidRPr="004706E3" w:rsidRDefault="00DB5ABC" w:rsidP="00DB5A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Γ1.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αρχική κυκλική συχνότητα ωβρίσκεται από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4706E3">
        <w:rPr>
          <w:rFonts w:ascii="Times New Roman" w:eastAsiaTheme="minorEastAsia" w:hAnsi="Times New Roman" w:cs="Times New Roman"/>
          <w:sz w:val="28"/>
          <w:szCs w:val="28"/>
        </w:rPr>
        <w:t>ω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groupChrPr>
          <m:e/>
        </m:groupChr>
      </m:oMath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ω=5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rad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sec</w:t>
      </w:r>
    </w:p>
    <w:p w:rsidR="00DB5ABC" w:rsidRPr="004706E3" w:rsidRDefault="00DB5ABC" w:rsidP="00DB5A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Το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πριν ακριβώς από την κρούση βρίσκεται στην θέση ισορροπίας του . ‘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</w:rPr>
        <w:t>Αρα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η ταχύτητα υ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θα είναι η μέγιστη ταχύτητα της  ταλάντωσης του σώματος δηλαδή υ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=ωΔ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=2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F270C" w:rsidRPr="004706E3" w:rsidRDefault="00643EFA" w:rsidP="00DB5A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Κατά την πλαστική κρούση από ΑΔΟ έχουμε: </w:t>
      </w:r>
    </w:p>
    <w:p w:rsidR="00643EFA" w:rsidRPr="004706E3" w:rsidRDefault="008F1A15" w:rsidP="00DB5ABC">
      <w:pPr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proofErr w:type="gramStart"/>
      <w:r w:rsidRPr="004706E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ρχ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End"/>
      <w:r w:rsidRPr="004706E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τελ</w:t>
      </w:r>
      <m:oMath>
        <w:proofErr w:type="spellEnd"/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κ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=1</m:t>
        </m:r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/</m:t>
        </m:r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en-US"/>
          </w:rPr>
          <m:t>s</m:t>
        </m:r>
      </m:oMath>
    </w:p>
    <w:p w:rsidR="005F270C" w:rsidRPr="004706E3" w:rsidRDefault="005F270C" w:rsidP="00DB5A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Η συχνότητα που καταγράφει ο δέκτης πριν γίνει η κρούση σύμφωνα με το φαινόμενο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Doppler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θεωρώντας θετικά από τον παρατηρητή στην πηγή: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ηχ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ηχ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="00C9423C" w:rsidRPr="004706E3">
        <w:rPr>
          <w:rFonts w:ascii="Times New Roman" w:eastAsiaTheme="minorEastAsia" w:hAnsi="Times New Roman" w:cs="Times New Roman"/>
          <w:sz w:val="28"/>
          <w:szCs w:val="28"/>
        </w:rPr>
        <w:t>ενώ η συχνότητα που καταγράφει ο δέκτης αμέσως μετά την κρούση είναι: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ηχ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κ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ηχ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="00C9423C" w:rsidRPr="004706E3">
        <w:rPr>
          <w:rFonts w:ascii="Times New Roman" w:eastAsiaTheme="minorEastAsia" w:hAnsi="Times New Roman" w:cs="Times New Roman"/>
          <w:sz w:val="28"/>
          <w:szCs w:val="28"/>
        </w:rPr>
        <w:t>. Οπότε: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ηχ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υηχ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/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ηχ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ηχ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338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339</m:t>
            </m:r>
          </m:den>
        </m:f>
      </m:oMath>
    </w:p>
    <w:p w:rsidR="00CC1F93" w:rsidRPr="004706E3" w:rsidRDefault="00CC1F93" w:rsidP="00DB5A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5CF5" w:rsidRPr="004706E3" w:rsidRDefault="00C35CF5" w:rsidP="00DB5A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Γ2. </w:t>
      </w:r>
      <w:r w:rsidR="00CC1F93" w:rsidRPr="004706E3">
        <w:rPr>
          <w:rFonts w:ascii="Times New Roman" w:eastAsiaTheme="minorEastAsia" w:hAnsi="Times New Roman" w:cs="Times New Roman"/>
          <w:sz w:val="28"/>
          <w:szCs w:val="28"/>
        </w:rPr>
        <w:t>Στη Θ.Ι Σ</w:t>
      </w:r>
      <w:r w:rsidR="00CC1F93"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CC1F93" w:rsidRPr="004706E3">
        <w:rPr>
          <w:rFonts w:ascii="Times New Roman" w:eastAsiaTheme="minorEastAsia" w:hAnsi="Times New Roman" w:cs="Times New Roman"/>
          <w:sz w:val="28"/>
          <w:szCs w:val="28"/>
        </w:rPr>
        <w:t>=0</w:t>
      </w:r>
    </w:p>
    <w:p w:rsidR="00CC1F93" w:rsidRPr="004706E3" w:rsidRDefault="00CC1F93" w:rsidP="00DB5A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Σε τυχαία θέση: Σ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=-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kx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kx</w:t>
      </w:r>
      <w:proofErr w:type="spellEnd"/>
    </w:p>
    <w:p w:rsidR="00CC1F93" w:rsidRPr="004706E3" w:rsidRDefault="00CC1F93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Σ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=-2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kx</w:t>
      </w:r>
      <w:proofErr w:type="spellEnd"/>
    </w:p>
    <w:p w:rsidR="00CC1F93" w:rsidRPr="004706E3" w:rsidRDefault="00CC1F93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Άρα εκτελεί Α.Α.Τ με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=2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=100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</w:p>
    <w:p w:rsidR="00CC1F93" w:rsidRPr="004706E3" w:rsidRDefault="00CC1F93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μέγιστη ταχύτητα 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=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=ωΑ’</w:t>
      </w:r>
    </w:p>
    <w:p w:rsidR="00CC1F93" w:rsidRPr="004706E3" w:rsidRDefault="009627D5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Όμως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=(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)ω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9627D5" w:rsidRPr="004706E3" w:rsidRDefault="009627D5" w:rsidP="00CC1F93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        ω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=5rad/sec</w:t>
      </w:r>
    </w:p>
    <w:p w:rsidR="009627D5" w:rsidRPr="004706E3" w:rsidRDefault="009627D5" w:rsidP="00CC1F93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‘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</w:rPr>
        <w:t>Αρα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1=5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Α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‘</w:t>
      </w:r>
    </w:p>
    <w:p w:rsidR="009627D5" w:rsidRPr="004706E3" w:rsidRDefault="009627D5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Α’=0,2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</w:p>
    <w:p w:rsidR="009627D5" w:rsidRPr="004706E3" w:rsidRDefault="009627D5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1F93" w:rsidRPr="004706E3" w:rsidRDefault="009627D5" w:rsidP="00CC1F93">
      <w:pPr>
        <w:jc w:val="both"/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Γ3. </w:t>
      </w:r>
      <w:r w:rsidRPr="004706E3">
        <w:rPr>
          <w:rFonts w:ascii="Times New Roman" w:hAnsi="Times New Roman" w:cs="Times New Roman"/>
          <w:sz w:val="28"/>
          <w:szCs w:val="28"/>
        </w:rPr>
        <w:t xml:space="preserve">Την </w:t>
      </w:r>
      <w:r w:rsidRPr="004706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hAnsi="Times New Roman" w:cs="Times New Roman"/>
          <w:sz w:val="28"/>
          <w:szCs w:val="28"/>
        </w:rPr>
        <w:t xml:space="preserve">=0 το σύστημα βρίσκεται στη ΘΙ.  Ο δέκτης καταγράφει για πρώτη φορά </w:t>
      </w:r>
      <w:proofErr w:type="spellStart"/>
      <w:r w:rsidRPr="004706E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706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4706E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706E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706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Pr="004706E3">
        <w:rPr>
          <w:rFonts w:ascii="Times New Roman" w:hAnsi="Times New Roman" w:cs="Times New Roman"/>
          <w:sz w:val="28"/>
          <w:szCs w:val="28"/>
        </w:rPr>
        <w:t xml:space="preserve"> όταν </w:t>
      </w:r>
      <w:r w:rsidRPr="004706E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706E3">
        <w:rPr>
          <w:rFonts w:ascii="Times New Roman" w:hAnsi="Times New Roman" w:cs="Times New Roman"/>
          <w:sz w:val="28"/>
          <w:szCs w:val="28"/>
        </w:rPr>
        <w:t>=0   δηλαδή σε ακραία θέση. Ο χρόνος μετάβασης από τη ΘΙ σε ακραία θέση είναι  Δ</w:t>
      </w:r>
      <w:r w:rsidRPr="004706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hAnsi="Times New Roman" w:cs="Times New Roman"/>
          <w:sz w:val="28"/>
          <w:szCs w:val="28"/>
        </w:rPr>
        <w:t>=</w:t>
      </w:r>
      <w:r w:rsidRPr="004706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hAnsi="Times New Roman" w:cs="Times New Roman"/>
          <w:sz w:val="28"/>
          <w:szCs w:val="28"/>
        </w:rPr>
        <w:t>/4</w:t>
      </w:r>
    </w:p>
    <w:p w:rsidR="009627D5" w:rsidRPr="004706E3" w:rsidRDefault="009627D5" w:rsidP="00CC1F93">
      <w:pPr>
        <w:jc w:val="both"/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706E3">
        <w:rPr>
          <w:rFonts w:ascii="Times New Roman" w:hAnsi="Times New Roman" w:cs="Times New Roman"/>
          <w:sz w:val="28"/>
          <w:szCs w:val="28"/>
        </w:rPr>
        <w:t xml:space="preserve"> περίοδος Τ=2π/ω=2π/5 </w:t>
      </w:r>
      <w:r w:rsidRPr="004706E3"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Pr="00470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D5" w:rsidRPr="004706E3" w:rsidRDefault="009627D5" w:rsidP="00CC1F93">
      <w:pPr>
        <w:jc w:val="both"/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4706E3">
        <w:rPr>
          <w:rFonts w:ascii="Times New Roman" w:hAnsi="Times New Roman" w:cs="Times New Roman"/>
          <w:sz w:val="28"/>
          <w:szCs w:val="28"/>
        </w:rPr>
        <w:t>Αρα</w:t>
      </w:r>
      <w:proofErr w:type="spellEnd"/>
      <w:r w:rsidRPr="004706E3">
        <w:rPr>
          <w:rFonts w:ascii="Times New Roman" w:hAnsi="Times New Roman" w:cs="Times New Roman"/>
          <w:sz w:val="28"/>
          <w:szCs w:val="28"/>
        </w:rPr>
        <w:t xml:space="preserve">   Δ</w:t>
      </w:r>
      <w:r w:rsidRPr="004706E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hAnsi="Times New Roman" w:cs="Times New Roman"/>
          <w:sz w:val="28"/>
          <w:szCs w:val="28"/>
        </w:rPr>
        <w:t xml:space="preserve">=π/10 </w:t>
      </w:r>
      <w:r w:rsidRPr="004706E3">
        <w:rPr>
          <w:rFonts w:ascii="Times New Roman" w:hAnsi="Times New Roman" w:cs="Times New Roman"/>
          <w:sz w:val="28"/>
          <w:szCs w:val="28"/>
          <w:lang w:val="en-US"/>
        </w:rPr>
        <w:t>sec</w:t>
      </w:r>
    </w:p>
    <w:p w:rsidR="009627D5" w:rsidRPr="004706E3" w:rsidRDefault="009627D5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>Γ4.</w:t>
      </w:r>
      <m:oMath>
        <m:r>
          <w:rPr>
            <w:rFonts w:ascii="Cambria Math" w:hAnsi="Cambria Math" w:cs="Times New Roman"/>
            <w:sz w:val="28"/>
            <w:szCs w:val="28"/>
          </w:rPr>
          <m:t>│</m:t>
        </m:r>
      </m:oMath>
      <w:r w:rsidRPr="004706E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</m:oMath>
      <w:r w:rsidR="00311347"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11347" w:rsidRPr="004706E3">
        <w:rPr>
          <w:rFonts w:ascii="Times New Roman" w:eastAsiaTheme="minorEastAsia" w:hAnsi="Times New Roman" w:cs="Times New Roman"/>
          <w:sz w:val="28"/>
          <w:szCs w:val="28"/>
        </w:rPr>
        <w:t>│=│Σ</w:t>
      </w:r>
      <w:r w:rsidR="00311347"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311347"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="00311347" w:rsidRPr="004706E3">
        <w:rPr>
          <w:rFonts w:ascii="Times New Roman" w:eastAsiaTheme="minorEastAsia" w:hAnsi="Times New Roman" w:cs="Times New Roman"/>
          <w:sz w:val="28"/>
          <w:szCs w:val="28"/>
        </w:rPr>
        <w:t>│=</w:t>
      </w:r>
      <w:r w:rsidR="00311347"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DA</w:t>
      </w:r>
      <w:r w:rsidR="00311347" w:rsidRPr="004706E3">
        <w:rPr>
          <w:rFonts w:ascii="Times New Roman" w:eastAsiaTheme="minorEastAsia" w:hAnsi="Times New Roman" w:cs="Times New Roman"/>
          <w:sz w:val="28"/>
          <w:szCs w:val="28"/>
        </w:rPr>
        <w:t>’=100∙0,2=20</w:t>
      </w:r>
      <w:r w:rsidR="00311347"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</w:p>
    <w:p w:rsidR="00311347" w:rsidRPr="004706E3" w:rsidRDefault="00311347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ΘΕΜΑ Δ</w:t>
      </w:r>
    </w:p>
    <w:p w:rsidR="00CC1F93" w:rsidRPr="004706E3" w:rsidRDefault="00311347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Δ1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Δ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+Ι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ρ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Δ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Δ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4706E3">
        <w:rPr>
          <w:rFonts w:ascii="Times New Roman" w:eastAsiaTheme="minorEastAsia" w:hAnsi="Times New Roman" w:cs="Times New Roman"/>
          <w:sz w:val="28"/>
          <w:szCs w:val="28"/>
        </w:rPr>
        <w:t>Μ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4706E3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=25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kgm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311347" w:rsidRPr="004706E3" w:rsidRDefault="00311347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Δ2 Η δύναμη που προκαλεί ροπή είναι  το βάρος της ράβδου. Άρα</w:t>
      </w:r>
    </w:p>
    <w:p w:rsidR="00311347" w:rsidRPr="004706E3" w:rsidRDefault="00311347" w:rsidP="00CC1F93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  <w:proofErr w:type="gram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)=</w:t>
      </w:r>
      <w:proofErr w:type="gramEnd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Στ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=w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ψ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en-US"/>
              </w:rPr>
              <m:t>2</m:t>
            </m:r>
          </m:den>
        </m:f>
      </m:oMath>
      <w:r w:rsidR="00FC4B0D"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=w</w:t>
      </w:r>
      <w:proofErr w:type="spellStart"/>
      <w:r w:rsidR="00FC4B0D" w:rsidRPr="004706E3">
        <w:rPr>
          <w:rFonts w:ascii="Times New Roman" w:eastAsiaTheme="minorEastAsia" w:hAnsi="Times New Roman" w:cs="Times New Roman"/>
          <w:sz w:val="28"/>
          <w:szCs w:val="28"/>
        </w:rPr>
        <w:t>συνφ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FC4B0D"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=72kgm</w:t>
      </w:r>
      <w:r w:rsidR="00FC4B0D"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FC4B0D"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/s</w:t>
      </w:r>
      <w:r w:rsidR="00FC4B0D"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FC4B0D" w:rsidRPr="004706E3" w:rsidRDefault="00FC4B0D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Δ3 Εφαρμόζω ΑΔΜΕ  από την αρχική θέση μέχρι η ράβδος να γίνει κατακόρυφος</w:t>
      </w:r>
    </w:p>
    <w:p w:rsidR="00FC4B0D" w:rsidRPr="004706E3" w:rsidRDefault="00FC4B0D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Θεωρώντας ως επίπεδο μηδενικής δυναμικής ενέργειας την κατακόρυφη θέση του κέντρου μάζας προκύπτει ότι την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=0  το κέντρο μάζας  ήταν ποιο ψηλά κατά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</w:p>
    <w:p w:rsidR="00FC4B0D" w:rsidRPr="004706E3" w:rsidRDefault="00FC4B0D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Όμως 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</w:rPr>
        <w:t>ημφ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l/2</m:t>
            </m:r>
          </m:den>
        </m:f>
      </m:oMath>
      <w:r w:rsidR="00A57583"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57583" w:rsidRPr="004706E3" w:rsidRDefault="00A57583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Άρα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=1,2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οπότε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=1,5-1.2=0,3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</w:p>
    <w:p w:rsidR="00A57583" w:rsidRPr="004706E3" w:rsidRDefault="00A57583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Από την ΑΔΜΕ</w:t>
      </w:r>
    </w:p>
    <w:p w:rsidR="00A57583" w:rsidRPr="004706E3" w:rsidRDefault="00A57583" w:rsidP="00CC1F93">
      <w:pPr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</w:rPr>
        <w:t>Κ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αρχ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αρχ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=Κ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τελ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τελ</w:t>
      </w:r>
      <w:proofErr w:type="spellEnd"/>
    </w:p>
    <w:p w:rsidR="00A57583" w:rsidRPr="004706E3" w:rsidRDefault="00A57583" w:rsidP="00CC1F93">
      <w:pPr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Μ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gy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τελ</w:t>
      </w:r>
      <w:proofErr w:type="spellEnd"/>
    </w:p>
    <w:p w:rsidR="00A57583" w:rsidRPr="004706E3" w:rsidRDefault="00A57583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τελ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=8∙10∙0</w:t>
      </w:r>
      <w:proofErr w:type="gramStart"/>
      <w:r w:rsidRPr="004706E3">
        <w:rPr>
          <w:rFonts w:ascii="Times New Roman" w:eastAsiaTheme="minorEastAsia" w:hAnsi="Times New Roman" w:cs="Times New Roman"/>
          <w:sz w:val="28"/>
          <w:szCs w:val="28"/>
        </w:rPr>
        <w:t>,3</w:t>
      </w:r>
      <w:proofErr w:type="gramEnd"/>
      <w:r w:rsidRPr="004706E3">
        <w:rPr>
          <w:rFonts w:ascii="Times New Roman" w:eastAsiaTheme="minorEastAsia" w:hAnsi="Times New Roman" w:cs="Times New Roman"/>
          <w:sz w:val="28"/>
          <w:szCs w:val="28"/>
        </w:rPr>
        <w:t>=24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</w:p>
    <w:p w:rsidR="000201E5" w:rsidRPr="004706E3" w:rsidRDefault="000201E5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Δ4 Για το ανώτερο σημείο του κυλίνδρου ισχύει ότι </w:t>
      </w:r>
    </w:p>
    <w:p w:rsidR="000201E5" w:rsidRPr="004706E3" w:rsidRDefault="000201E5" w:rsidP="00CC1F93">
      <w:pPr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</w:rPr>
        <w:t>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αν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=α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+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</w:rPr>
        <w:t>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γων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>= 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+ 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=2 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</w:p>
    <w:p w:rsidR="000201E5" w:rsidRPr="004706E3" w:rsidRDefault="000201E5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Για την διπλή τροχαλία 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</w:rPr>
        <w:t>α=α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γωντ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</w:p>
    <w:p w:rsidR="000201E5" w:rsidRPr="004706E3" w:rsidRDefault="000201E5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¨Όμως 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</w:rPr>
        <w:t>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αν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=α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οπότε 2 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</w:rPr>
        <w:t>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γωντ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</w:p>
    <w:p w:rsidR="000201E5" w:rsidRPr="004706E3" w:rsidRDefault="000201E5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Από τον δεύτερο νόμο του Νεύτωνα για τον κύλινδρο ισχύει</w:t>
      </w:r>
    </w:p>
    <w:p w:rsidR="000201E5" w:rsidRPr="004706E3" w:rsidRDefault="000201E5" w:rsidP="00CC1F93">
      <w:pPr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Σ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</w:p>
    <w:p w:rsidR="000201E5" w:rsidRPr="004706E3" w:rsidRDefault="000201E5" w:rsidP="000201E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στατ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</w:p>
    <w:p w:rsidR="000201E5" w:rsidRPr="004706E3" w:rsidRDefault="000201E5" w:rsidP="000201E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240-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στατ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=30 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</w:p>
    <w:p w:rsidR="000201E5" w:rsidRPr="004706E3" w:rsidRDefault="000201E5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Από τον νόμο της στροφικής κίνησης για τον κύλινδρο</w:t>
      </w:r>
    </w:p>
    <w:p w:rsidR="000201E5" w:rsidRPr="004706E3" w:rsidRDefault="000201E5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</w:rPr>
        <w:t>Στ=Ια</w:t>
      </w:r>
      <w:r w:rsidR="000C0DFA"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γωνκ</w:t>
      </w:r>
      <w:proofErr w:type="spellEnd"/>
    </w:p>
    <w:p w:rsidR="000C0DFA" w:rsidRPr="004706E3" w:rsidRDefault="000C0DFA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στατ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TR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mR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γωνκ</w:t>
      </w:r>
    </w:p>
    <w:p w:rsidR="000C0DFA" w:rsidRPr="004706E3" w:rsidRDefault="000C0DFA" w:rsidP="00CC1F93">
      <w:pPr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στατ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=15 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</w:p>
    <w:p w:rsidR="000C0DFA" w:rsidRPr="004706E3" w:rsidRDefault="000C0DFA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0DFA" w:rsidRPr="004706E3" w:rsidRDefault="000C0DFA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0DFA" w:rsidRPr="004706E3" w:rsidRDefault="000C0DFA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Για την τροχαλία</w:t>
      </w:r>
    </w:p>
    <w:p w:rsidR="000C0DFA" w:rsidRPr="004706E3" w:rsidRDefault="000C0DFA" w:rsidP="000C0DF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</w:rPr>
        <w:t>Στ=Ια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γωντ</w:t>
      </w:r>
      <w:proofErr w:type="spellEnd"/>
    </w:p>
    <w:p w:rsidR="000C0DFA" w:rsidRPr="004706E3" w:rsidRDefault="000C0DFA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Τ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=1,95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2α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den>
        </m:f>
      </m:oMath>
    </w:p>
    <w:p w:rsidR="000C0DFA" w:rsidRPr="004706E3" w:rsidRDefault="000C0DFA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4706E3">
        <w:rPr>
          <w:rFonts w:ascii="Times New Roman" w:eastAsiaTheme="minorEastAsia" w:hAnsi="Times New Roman" w:cs="Times New Roman"/>
          <w:sz w:val="28"/>
          <w:szCs w:val="28"/>
        </w:rPr>
        <w:t>α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cm</w:t>
      </w:r>
    </w:p>
    <w:p w:rsidR="000C0DFA" w:rsidRPr="004706E3" w:rsidRDefault="000C0DFA" w:rsidP="00CC1F9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Από τις παραπάνω σχέσεις προκύπτει ότι 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=1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0C0DFA" w:rsidRPr="004706E3" w:rsidRDefault="000C0DFA" w:rsidP="00CC1F93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To 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μήκος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DB5ABC" w:rsidRPr="004706E3" w:rsidRDefault="000C0DFA" w:rsidP="004706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6E3">
        <w:rPr>
          <w:rFonts w:ascii="Times New Roman" w:eastAsiaTheme="minorEastAsia" w:hAnsi="Times New Roman" w:cs="Times New Roman"/>
          <w:sz w:val="28"/>
          <w:szCs w:val="28"/>
        </w:rPr>
        <w:t>Άρα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t=2s . H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ταχύτητα του κέντρου μάζας </w:t>
      </w:r>
      <w:proofErr w:type="spellStart"/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  <w:proofErr w:type="spellEnd"/>
      <w:r w:rsidRPr="004706E3">
        <w:rPr>
          <w:rFonts w:ascii="Times New Roman" w:eastAsiaTheme="minorEastAsia" w:hAnsi="Times New Roman" w:cs="Times New Roman"/>
          <w:sz w:val="28"/>
          <w:szCs w:val="28"/>
        </w:rPr>
        <w:t>= α</w:t>
      </w:r>
      <w:r w:rsidRPr="004706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=2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706E3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4706E3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bookmarkStart w:id="0" w:name="_GoBack"/>
      <w:bookmarkEnd w:id="0"/>
    </w:p>
    <w:sectPr w:rsidR="00DB5ABC" w:rsidRPr="004706E3" w:rsidSect="002D4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770FF"/>
    <w:rsid w:val="000201E5"/>
    <w:rsid w:val="000C0DFA"/>
    <w:rsid w:val="0013769A"/>
    <w:rsid w:val="002D418F"/>
    <w:rsid w:val="00311347"/>
    <w:rsid w:val="0034223B"/>
    <w:rsid w:val="003A6DC5"/>
    <w:rsid w:val="003D4BB1"/>
    <w:rsid w:val="004706E3"/>
    <w:rsid w:val="00525BBC"/>
    <w:rsid w:val="005B4E7C"/>
    <w:rsid w:val="005C58B8"/>
    <w:rsid w:val="005F270C"/>
    <w:rsid w:val="005F5174"/>
    <w:rsid w:val="005F6CF2"/>
    <w:rsid w:val="006204AF"/>
    <w:rsid w:val="00623E11"/>
    <w:rsid w:val="00643EFA"/>
    <w:rsid w:val="00736B8A"/>
    <w:rsid w:val="008770FF"/>
    <w:rsid w:val="008E2E33"/>
    <w:rsid w:val="008F1A15"/>
    <w:rsid w:val="009627D5"/>
    <w:rsid w:val="009B57F5"/>
    <w:rsid w:val="00A57583"/>
    <w:rsid w:val="00A94297"/>
    <w:rsid w:val="00B21945"/>
    <w:rsid w:val="00C1156D"/>
    <w:rsid w:val="00C35CF5"/>
    <w:rsid w:val="00C9423C"/>
    <w:rsid w:val="00CC1F93"/>
    <w:rsid w:val="00D4599D"/>
    <w:rsid w:val="00DB5ABC"/>
    <w:rsid w:val="00E94C2C"/>
    <w:rsid w:val="00F10571"/>
    <w:rsid w:val="00FA0ECE"/>
    <w:rsid w:val="00FC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7"/>
  </w:style>
  <w:style w:type="paragraph" w:styleId="2">
    <w:name w:val="heading 2"/>
    <w:basedOn w:val="a"/>
    <w:next w:val="a"/>
    <w:link w:val="2Char"/>
    <w:uiPriority w:val="9"/>
    <w:unhideWhenUsed/>
    <w:qFormat/>
    <w:rsid w:val="00A94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94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A942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942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87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770F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F6C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7"/>
  </w:style>
  <w:style w:type="paragraph" w:styleId="2">
    <w:name w:val="heading 2"/>
    <w:basedOn w:val="a"/>
    <w:next w:val="a"/>
    <w:link w:val="2Char"/>
    <w:uiPriority w:val="9"/>
    <w:unhideWhenUsed/>
    <w:qFormat/>
    <w:rsid w:val="00A94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94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A942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942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87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770F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F6C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apx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user1</cp:lastModifiedBy>
  <cp:revision>4</cp:revision>
  <dcterms:created xsi:type="dcterms:W3CDTF">2018-06-15T09:34:00Z</dcterms:created>
  <dcterms:modified xsi:type="dcterms:W3CDTF">2018-06-19T21:46:00Z</dcterms:modified>
</cp:coreProperties>
</file>